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textAlignment w:val="auto"/>
        <w:rPr>
          <w:rFonts w:ascii="仿宋_GB2312" w:hAnsi="方正黑体简体" w:eastAsia="仿宋_GB2312" w:cs="方正黑体简体"/>
          <w:b/>
          <w:bCs/>
        </w:rPr>
      </w:pPr>
      <w:r>
        <w:rPr>
          <w:rFonts w:hint="eastAsia" w:ascii="仿宋_GB2312" w:hAnsi="方正黑体简体" w:eastAsia="仿宋_GB2312" w:cs="方正黑体简体"/>
          <w:b/>
          <w:bCs/>
        </w:rPr>
        <w:t>附件</w:t>
      </w:r>
      <w:r>
        <w:rPr>
          <w:rFonts w:hint="eastAsia" w:ascii="仿宋_GB2312" w:hAnsi="方正黑体简体" w:eastAsia="仿宋_GB2312" w:cs="方正黑体简体"/>
          <w:b/>
          <w:bCs/>
          <w:lang w:val="en-US" w:eastAsia="zh-CN"/>
        </w:rPr>
        <w:t>2</w:t>
      </w:r>
      <w:r>
        <w:rPr>
          <w:rFonts w:hint="eastAsia" w:ascii="仿宋_GB2312" w:hAnsi="方正黑体简体" w:eastAsia="仿宋_GB2312" w:cs="方正黑体简体"/>
          <w:b/>
          <w:bCs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候选辩题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1.图书馆“占座”不应该被允许/应该被允许。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2.图书馆不可以“有声朗读背诵”/ 可以“有声朗读背诵”。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3</w:t>
      </w:r>
      <w:r>
        <w:rPr>
          <w:rFonts w:hint="eastAsia" w:ascii="仿宋_GB2312" w:hAnsi="Times New Roman" w:eastAsia="仿宋_GB2312" w:cs="Times New Roman"/>
        </w:rPr>
        <w:t>.手机拉近/疏远了人与人之间的距离。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4</w:t>
      </w:r>
      <w:r>
        <w:rPr>
          <w:rFonts w:hint="eastAsia" w:ascii="仿宋_GB2312" w:hAnsi="Times New Roman" w:eastAsia="仿宋_GB2312" w:cs="Times New Roman"/>
        </w:rPr>
        <w:t>.当今社会，青年人学习应更注重广度/深度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5</w:t>
      </w:r>
      <w:r>
        <w:rPr>
          <w:rFonts w:hint="eastAsia" w:ascii="仿宋_GB2312" w:hAnsi="Times New Roman" w:eastAsia="仿宋_GB2312" w:cs="Times New Roman"/>
        </w:rPr>
        <w:t>.年轻人，请乘风破浪/稳住别浪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6.短视频平台对大学生学习生活利大于弊/弊大于利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7</w:t>
      </w:r>
      <w:r>
        <w:rPr>
          <w:rFonts w:hint="eastAsia" w:ascii="仿宋_GB2312" w:hAnsi="Times New Roman" w:eastAsia="仿宋_GB2312" w:cs="Times New Roman"/>
        </w:rPr>
        <w:t>.青年人更应该培养自豪感/危机感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8</w:t>
      </w:r>
      <w:r>
        <w:rPr>
          <w:rFonts w:hint="eastAsia" w:ascii="仿宋_GB2312" w:hAnsi="Times New Roman" w:eastAsia="仿宋_GB2312" w:cs="Times New Roman"/>
        </w:rPr>
        <w:t>.毕业生就业岗位与专业方向不一致,是/不是教育资源的浪费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9</w:t>
      </w:r>
      <w:r>
        <w:rPr>
          <w:rFonts w:hint="eastAsia" w:ascii="仿宋_GB2312" w:hAnsi="Times New Roman" w:eastAsia="仿宋_GB2312" w:cs="Times New Roman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Times New Roman"/>
        </w:rPr>
        <w:t>青春重在多元尝试/青春重在目标聚焦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10</w:t>
      </w:r>
      <w:r>
        <w:rPr>
          <w:rFonts w:hint="eastAsia" w:ascii="仿宋_GB2312" w:hAnsi="Times New Roman" w:eastAsia="仿宋_GB2312" w:cs="Times New Roman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Times New Roman"/>
        </w:rPr>
        <w:t>短视频的爆红是精神文化丰厚/匮乏的表现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1</w:t>
      </w:r>
      <w:r>
        <w:rPr>
          <w:rFonts w:hint="eastAsia" w:ascii="仿宋_GB2312" w:hAnsi="Times New Roman" w:eastAsia="仿宋_GB2312" w:cs="Times New Roman"/>
        </w:rPr>
        <w:t>.当代年轻人面对焦虑,更应该逼自己一把/放自己一马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2</w:t>
      </w:r>
      <w:r>
        <w:rPr>
          <w:rFonts w:hint="eastAsia" w:ascii="仿宋_GB2312" w:hAnsi="Times New Roman" w:eastAsia="仿宋_GB2312" w:cs="Times New Roman"/>
        </w:rPr>
        <w:t>.内卷有利于/不利于学生进步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3</w:t>
      </w:r>
      <w:r>
        <w:rPr>
          <w:rFonts w:hint="eastAsia" w:ascii="仿宋_GB2312" w:hAnsi="Times New Roman" w:eastAsia="仿宋_GB2312" w:cs="Times New Roman"/>
        </w:rPr>
        <w:t>.自媒体时代我们离真相越来越近/越来越远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4</w:t>
      </w:r>
      <w:r>
        <w:rPr>
          <w:rFonts w:hint="eastAsia" w:ascii="仿宋_GB2312" w:hAnsi="Times New Roman" w:eastAsia="仿宋_GB2312" w:cs="Times New Roman"/>
        </w:rPr>
        <w:t>.对于青年来说，“我想做怎样的人”/“我不想做怎样的人”更重要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15</w:t>
      </w:r>
      <w:r>
        <w:rPr>
          <w:rFonts w:hint="eastAsia" w:ascii="仿宋_GB2312" w:hAnsi="Times New Roman" w:eastAsia="仿宋_GB2312" w:cs="Times New Roman"/>
        </w:rPr>
        <w:t>.大学学风促进教风/大学教风促进学风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Times New Roman"/>
        </w:rPr>
        <w:t>16</w:t>
      </w:r>
      <w:r>
        <w:rPr>
          <w:rFonts w:hint="eastAsia" w:ascii="仿宋_GB2312" w:hAnsi="Times New Roman" w:eastAsia="仿宋_GB2312" w:cs="Times New Roman"/>
        </w:rPr>
        <w:t>.责任大小应该/不应该与能力挂钩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hint="default" w:ascii="仿宋_GB2312" w:hAnsi="Times New Roman" w:eastAsia="仿宋_GB2312" w:cs="Times New Roman"/>
          <w:lang w:val="en-US" w:eastAsia="zh-C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7</w:t>
      </w:r>
      <w:r>
        <w:rPr>
          <w:rFonts w:hint="eastAsia" w:ascii="仿宋_GB2312" w:hAnsi="Times New Roman" w:eastAsia="仿宋_GB2312" w:cs="Times New Roman"/>
        </w:rPr>
        <w:t>.</w:t>
      </w:r>
      <w:r>
        <w:rPr>
          <w:rFonts w:hint="eastAsia" w:ascii="仿宋_GB2312" w:hAnsi="Times New Roman" w:eastAsia="仿宋_GB2312" w:cs="Times New Roman"/>
          <w:lang w:val="en-US" w:eastAsia="zh-CN"/>
        </w:rPr>
        <w:t>科技发展让生活更简单/复杂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1</w:t>
      </w:r>
      <w:r>
        <w:rPr>
          <w:rFonts w:ascii="仿宋_GB2312" w:hAnsi="Times New Roman" w:eastAsia="仿宋_GB2312" w:cs="Times New Roman"/>
        </w:rPr>
        <w:t>8</w:t>
      </w:r>
      <w:r>
        <w:rPr>
          <w:rFonts w:hint="eastAsia" w:ascii="仿宋_GB2312" w:hAnsi="Times New Roman" w:eastAsia="仿宋_GB2312" w:cs="Times New Roman"/>
        </w:rPr>
        <w:t>.加强学风建设应该制度先行/加强学风建设应该文化先行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方正仿宋_GB2312" w:hAnsi="方正仿宋_GB2312" w:eastAsia="方正仿宋_GB2312" w:cs="方正仿宋_GB2312"/>
          <w:szCs w:val="36"/>
        </w:rPr>
      </w:pPr>
      <w:r>
        <w:rPr>
          <w:rFonts w:hint="eastAsia" w:ascii="方正仿宋_GB2312" w:hAnsi="方正仿宋_GB2312" w:eastAsia="方正仿宋_GB2312" w:cs="方正仿宋_GB2312"/>
          <w:szCs w:val="36"/>
        </w:rPr>
        <w:t>1</w:t>
      </w:r>
      <w:r>
        <w:rPr>
          <w:rFonts w:ascii="方正仿宋_GB2312" w:hAnsi="方正仿宋_GB2312" w:eastAsia="方正仿宋_GB2312" w:cs="方正仿宋_GB2312"/>
          <w:szCs w:val="36"/>
        </w:rPr>
        <w:t>9.</w:t>
      </w:r>
      <w:r>
        <w:rPr>
          <w:rFonts w:hint="eastAsia" w:ascii="方正仿宋_GB2312" w:hAnsi="方正仿宋_GB2312" w:eastAsia="方正仿宋_GB2312" w:cs="方正仿宋_GB2312"/>
          <w:szCs w:val="36"/>
        </w:rPr>
        <w:t>大数据时代让我们的生活更轻松/沉重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lang w:val="en-US" w:eastAsia="zh-CN"/>
        </w:rPr>
        <w:t>20.</w:t>
      </w:r>
      <w:r>
        <w:rPr>
          <w:rFonts w:hint="eastAsia" w:ascii="仿宋_GB2312" w:hAnsi="Times New Roman" w:eastAsia="仿宋_GB2312" w:cs="Times New Roman"/>
        </w:rPr>
        <w:t>逆境/顺境更利于人成长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/>
        <w:textAlignment w:val="auto"/>
        <w:rPr>
          <w:rFonts w:hint="default" w:ascii="仿宋_GB2312" w:hAnsi="仿宋" w:eastAsia="仿宋_GB2312" w:cs="仿宋"/>
          <w:lang w:val="en-US" w:eastAsia="zh-CN"/>
        </w:rPr>
      </w:pPr>
      <w:r>
        <w:rPr>
          <w:rFonts w:hint="eastAsia" w:ascii="仿宋_GB2312" w:hAnsi="仿宋" w:eastAsia="仿宋_GB2312" w:cs="仿宋"/>
          <w:lang w:val="en-US" w:eastAsia="zh-CN"/>
        </w:rPr>
        <w:t>21.勤能/不能补拙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0" w:firstLine="640"/>
        <w:textAlignment w:val="auto"/>
        <w:rPr>
          <w:rFonts w:hint="default" w:ascii="仿宋_GB2312" w:hAnsi="仿宋" w:eastAsia="仿宋_GB2312" w:cs="仿宋"/>
          <w:lang w:val="en-US" w:eastAsia="zh-CN"/>
        </w:rPr>
      </w:pPr>
      <w:r>
        <w:rPr>
          <w:rFonts w:hint="eastAsia" w:ascii="仿宋_GB2312" w:hAnsi="仿宋" w:eastAsia="仿宋_GB2312" w:cs="仿宋"/>
          <w:lang w:val="en-US" w:eastAsia="zh-CN"/>
        </w:rPr>
        <w:t>22.道不同，相与谋/不相与谋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67FD7"/>
    <w:rsid w:val="469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2022-02-25T12:24:00Z</dcterms:created>
  <dc:creator>张锐</dc:creator>
  <cp:lastModifiedBy>张锐</cp:lastModifiedBy>
  <dcterms:modified xsi:type="dcterms:W3CDTF">2022-02-25T12:24:22Z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83F4817CA91446648F5B80B261502CDB</vt:lpwstr>
  </property>
</Properties>
</file>